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oter+xml" PartName="/word/footer3.xml"/>
  <Override ContentType="application/vnd.openxmlformats-officedocument.wordprocessingml.footer+xml" PartName="/word/footer4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3.xml"/>
  <Override ContentType="application/vnd.openxmlformats-officedocument.wordprocessingml.header+xml" PartName="/word/header2.xml"/>
  <Override ContentType="application/vnd.openxmlformats-officedocument.wordprocessingml.header+xml" PartName="/word/header1.xml"/>
  <Override ContentType="application/vnd.openxmlformats-officedocument.wordprocessingml.header+xml" PartName="/word/header4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Title"/>
        <w:tabs>
          <w:tab w:val="left" w:leader="none" w:pos="720"/>
        </w:tabs>
        <w:ind w:firstLine="0"/>
        <w:rPr>
          <w:rFonts w:ascii="Times New Roman" w:cs="Times New Roman" w:eastAsia="Times New Roman" w:hAnsi="Times New Roman"/>
          <w:sz w:val="24"/>
          <w:szCs w:val="24"/>
        </w:rPr>
      </w:pPr>
      <w:bookmarkStart w:colFirst="0" w:colLast="0" w:name="_heading=h.gjdgxs" w:id="0"/>
      <w:bookmarkEnd w:id="0"/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EXTENSÃO: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Desenvolvimento de um sistema front-end para o empreendimento familiar Aflorá</w:t>
      </w:r>
    </w:p>
    <w:p w:rsidR="00000000" w:rsidDel="00000000" w:rsidP="00000000" w:rsidRDefault="00000000" w:rsidRPr="00000000" w14:paraId="0000000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20"/>
        </w:tabs>
        <w:spacing w:after="0" w:before="24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Abel Rodrigues Louback Filho, Bruno Caixeta Figueiredo, Gabriel Fernandes Duque dos Santos, Guilherme Henrique Fernandes, Wagner Alexsander de Carvalho Viana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20"/>
        </w:tabs>
        <w:spacing w:after="0" w:before="24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Instituto de Informática e Ciências Exatas – Pontifícia Universidade de Minas Gerais (PUC MINAS)</w:t>
        <w:br w:type="textWrapping"/>
        <w:t xml:space="preserve">Belo Horizonte – MG – Brasil</w:t>
      </w:r>
    </w:p>
    <w:p w:rsidR="00000000" w:rsidDel="00000000" w:rsidP="00000000" w:rsidRDefault="00000000" w:rsidRPr="00000000" w14:paraId="0000000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20"/>
        </w:tabs>
        <w:spacing w:after="120" w:before="12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sectPr>
          <w:headerReference r:id="rId7" w:type="default"/>
          <w:headerReference r:id="rId8" w:type="even"/>
          <w:footerReference r:id="rId9" w:type="first"/>
          <w:footerReference r:id="rId10" w:type="even"/>
          <w:pgSz w:h="16840" w:w="11907" w:orient="portrait"/>
          <w:pgMar w:bottom="1418" w:top="1985" w:left="1701" w:right="1701" w:header="964" w:footer="964"/>
          <w:pgNumType w:start="101"/>
        </w:sect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sz w:val="24"/>
          <w:szCs w:val="24"/>
          <w:shd w:fill="auto" w:val="clear"/>
          <w:vertAlign w:val="baseline"/>
          <w:rtl w:val="0"/>
        </w:rPr>
        <w:t xml:space="preserve">abelfilho17@gmail.com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,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brunocaixeta.f@gmail.com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,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gabrielduquefernandes@gmail.com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,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guilhermelenoir@gmail.com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, wagner.cviana@gmail.com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20"/>
        </w:tabs>
        <w:spacing w:after="120" w:before="120" w:line="240" w:lineRule="auto"/>
        <w:ind w:left="454" w:right="454" w:firstLine="0"/>
        <w:jc w:val="both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Resumo. </w:t>
      </w:r>
      <w:r w:rsidDel="00000000" w:rsidR="00000000" w:rsidRPr="00000000">
        <w:rPr>
          <w:rFonts w:ascii="Times New Roman" w:cs="Times New Roman" w:eastAsia="Times New Roman" w:hAnsi="Times New Roman"/>
          <w:i w:val="1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Por meio </w:t>
      </w:r>
      <w:r w:rsidDel="00000000" w:rsidR="00000000" w:rsidRPr="00000000">
        <w:rPr>
          <w:rFonts w:ascii="Times New Roman" w:cs="Times New Roman" w:eastAsia="Times New Roman" w:hAnsi="Times New Roman"/>
          <w:i w:val="1"/>
          <w:rtl w:val="0"/>
        </w:rPr>
        <w:t xml:space="preserve">deste trabalho, foram colocados em prática os conhecimentos adquiridos até então no curso da graduação, através da idealização, do planejamento, do desenvolvimento e da entrega de um sistema computacional capaz de auxiliar uma empresa real que possui um empreendimento sustentável, gerando assim um retorno para a sociedade e o desenvolvimento pessoal e profissional dos alunos envolvidos.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20"/>
        </w:tabs>
        <w:spacing w:after="120" w:before="120" w:line="240" w:lineRule="auto"/>
        <w:ind w:left="454" w:right="454" w:firstLine="0"/>
        <w:jc w:val="both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pStyle w:val="Heading1"/>
        <w:tabs>
          <w:tab w:val="left" w:leader="none" w:pos="720"/>
        </w:tabs>
        <w:rPr>
          <w:rFonts w:ascii="Times New Roman" w:cs="Times New Roman" w:eastAsia="Times New Roman" w:hAnsi="Times New Roman"/>
          <w:color w:val="ff0000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1.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Introduçã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tabs>
          <w:tab w:val="left" w:leader="none" w:pos="720"/>
        </w:tabs>
        <w:spacing w:line="36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ab/>
        <w:t xml:space="preserve">A exposição na internet tornou-se um elemento crucial para o sucesso de qualquer negócio no mercado atual. Com a crescente digitalização, as empresas que não possuem uma forte presença online correm o risco de perder clientes para seus concorrentes. Negócios de grande porte possuem setores e equipes dedicados à presença online; porém, negócios de menor porte sofrem com a falta de exposição no mercado. É por isso que decidimos ajudar um pequeno negócio familiar: a Aflorá. Trata-se de uma pequena loja familiar dedicada à venda de vasos decorativos prontos para plantas, que servem tanto para decoração quanto para presentes. O trabalho consiste em criar um marketplace sustentável que auxiliará no crescimento da loja.</w:t>
      </w:r>
    </w:p>
    <w:p w:rsidR="00000000" w:rsidDel="00000000" w:rsidP="00000000" w:rsidRDefault="00000000" w:rsidRPr="00000000" w14:paraId="00000009">
      <w:pPr>
        <w:tabs>
          <w:tab w:val="left" w:leader="none" w:pos="720"/>
        </w:tabs>
        <w:spacing w:line="36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ab/>
        <w:t xml:space="preserve">A Aflorá possui um ponto físico de vendas em Contagem, localizado no próprio quintal da residência dos seus proprietários. No entanto, sua principal fonte de vendas é pelo Instagram, onde o contato é realizado diretamente com os proprietários por meio do WhatsApp. Essa única fonte de exposição limita o crescimento do comércio. Além disso, toda a operação da loja depende de um esforço manual significativo, o que pode dificultar a capacidade de crescimento e o atendimento a um número maior de clientes.</w:t>
      </w:r>
    </w:p>
    <w:p w:rsidR="00000000" w:rsidDel="00000000" w:rsidP="00000000" w:rsidRDefault="00000000" w:rsidRPr="00000000" w14:paraId="0000000A">
      <w:pPr>
        <w:tabs>
          <w:tab w:val="left" w:leader="none" w:pos="720"/>
        </w:tabs>
        <w:spacing w:line="36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tabs>
          <w:tab w:val="left" w:leader="none" w:pos="720"/>
        </w:tabs>
        <w:spacing w:line="36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ab/>
        <w:t xml:space="preserve">O objetivo geral do trabalho é a elaboração de uma ferramenta estratégica para impulsionar o crescimento do negócio, aumentando o engajamento dos clientes, fidelizando a base de consumidores e gerando novas oportunidades de venda.</w:t>
      </w:r>
    </w:p>
    <w:p w:rsidR="00000000" w:rsidDel="00000000" w:rsidP="00000000" w:rsidRDefault="00000000" w:rsidRPr="00000000" w14:paraId="0000000C">
      <w:pPr>
        <w:tabs>
          <w:tab w:val="left" w:leader="none" w:pos="720"/>
        </w:tabs>
        <w:spacing w:line="360" w:lineRule="auto"/>
        <w:rPr>
          <w:rFonts w:ascii="Times New Roman" w:cs="Times New Roman" w:eastAsia="Times New Roman" w:hAnsi="Times New Roman"/>
          <w:color w:val="ff0000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ab/>
        <w:t xml:space="preserve">A ferramenta conta com funcionalidades como: uma landing page que descreve a solução e também possui uma forma de contato por WhatsApp. Além disso, há um mostruário de produtos que apresenta detalhes sobre os itens e uma opção de contato para fazer pedidos. Focando na fidelização dos clientes, a ferramenta possui um blog com postagens relacionadas ao tema do site. Em suma, os objetivos mais específicos são facilitar o contato, aumentando consequentemente o número de vendas, e fidelizar os clientes para que retornem a realizar compras.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tabs>
          <w:tab w:val="left" w:leader="none" w:pos="720"/>
        </w:tabs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1.1 Justificativa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tabs>
          <w:tab w:val="left" w:leader="none" w:pos="720"/>
        </w:tabs>
        <w:spacing w:line="360" w:lineRule="auto"/>
        <w:rPr>
          <w:rFonts w:ascii="Times New Roman" w:cs="Times New Roman" w:eastAsia="Times New Roman" w:hAnsi="Times New Roman"/>
          <w:color w:val="ff0000"/>
        </w:rPr>
      </w:pPr>
      <w:r w:rsidDel="00000000" w:rsidR="00000000" w:rsidRPr="00000000">
        <w:rPr>
          <w:rFonts w:ascii="Times New Roman" w:cs="Times New Roman" w:eastAsia="Times New Roman" w:hAnsi="Times New Roman"/>
          <w:color w:val="ff0000"/>
          <w:rtl w:val="0"/>
        </w:rPr>
        <w:tab/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A digitalização é uma tendência de mercado que só vem crescendo nos últimos tempos, assim o desenvolvimento deste trabalho é bastante importante e relevante para a Aflorá, pois assim ela terá uma certa relevância no contexto digital atual, e um melhor contato com o cliente. A importância do desenvolvimento desta ferramenta se deve ao fato que, a falta de uma presença digital robusta e a utilização de canais limitados, como o WhatsApp e o Instagram, restringindo a capacidade de que o negócio tenha de atender mais clientes e crescer mais.</w:t>
        <w:br w:type="textWrapping"/>
        <w:t xml:space="preserve">Com a implementação desse sistema a Aflorá terá um aumento da eficiência operacional, melhoria de serviços prestados e uma ampliação do alcance. Já em relação ao público, terá um aumento no engajamento com clientes e uma maior facilidade de acesso aos produtos e compras. Resumidamente, o desenvolvimento da ferramenta proposta não trará benefícios operacionais e estratégicos para a Aflorá, mas também irá ampliar sua rede e ter um relacionamento mais próximo e positivo com seus clientes.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pStyle w:val="Heading1"/>
        <w:tabs>
          <w:tab w:val="left" w:leader="none" w:pos="720"/>
        </w:tabs>
        <w:spacing w:line="360" w:lineRule="auto"/>
        <w:rPr>
          <w:rFonts w:ascii="Times New Roman" w:cs="Times New Roman" w:eastAsia="Times New Roman" w:hAnsi="Times New Roman"/>
          <w:color w:val="ff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2. Metodologia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tabs>
          <w:tab w:val="left" w:leader="none" w:pos="720"/>
        </w:tabs>
        <w:spacing w:line="360" w:lineRule="auto"/>
        <w:ind w:firstLine="425.19685039370086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ab/>
        <w:t xml:space="preserve">A Metodologia adotada na realização deste trabalho consistiu em etapas alinhadas e estruturadas, que seguiam de acordo com os desafios e dificuldades mencionadas pelos donos da Aflorá. Fazendo com que as seguintes etapas fossem feitas com eficiência.</w:t>
      </w:r>
    </w:p>
    <w:p w:rsidR="00000000" w:rsidDel="00000000" w:rsidP="00000000" w:rsidRDefault="00000000" w:rsidRPr="00000000" w14:paraId="00000011">
      <w:pPr>
        <w:tabs>
          <w:tab w:val="left" w:leader="none" w:pos="720"/>
        </w:tabs>
        <w:spacing w:line="360" w:lineRule="auto"/>
        <w:ind w:firstLine="425.19685039370086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O primeiro passo da realização desse projeto consistiu na construção de uma base de informações que apontaria o rumo do projeto. A partir da seleção da empresa cujo projeto foi feito, a Aflorá, empresa de uma amiga de um dos integrantes do grupo, foram feitas entrevistas e questionários sobre a mesma, revelando problemas e desafios que surgem na venda dos vasos decorativos, principalmente em relação ao uso da tecnologia. Essas informações foram cruciais para elaborar formas de resolver tais dificuldades e levantar quais requisitos seriam necessários para a criação do site. </w:t>
      </w:r>
    </w:p>
    <w:p w:rsidR="00000000" w:rsidDel="00000000" w:rsidP="00000000" w:rsidRDefault="00000000" w:rsidRPr="00000000" w14:paraId="00000012">
      <w:pPr>
        <w:tabs>
          <w:tab w:val="left" w:leader="none" w:pos="720"/>
        </w:tabs>
        <w:spacing w:line="360" w:lineRule="auto"/>
        <w:ind w:firstLine="425.19685039370086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A partir dos dados coletados, a ideia do site foi formulada, onde o foco principal do site seria apresentar os produtos à venda de forma atrativa e transacionar os interessados para a rede de contato de da empresa, que no caso é o WhatsApp. Outras funcionalidades apoiaram o site na utilização da estratégia de CRM (Customer Relationship Management), como os códigos de convite, que oferecem recompensas (cupons de desconto) ao convidar pessoas e o Blog do site, apresentando dicas e ideias aos usuários com o intuito de formar uma relação entre a empresa e os clientes. Essas funcionalidades foram pensadas em reunião com o grupo, mantendo em mente as necessidades da empresa.</w:t>
      </w:r>
    </w:p>
    <w:p w:rsidR="00000000" w:rsidDel="00000000" w:rsidP="00000000" w:rsidRDefault="00000000" w:rsidRPr="00000000" w14:paraId="00000013">
      <w:pPr>
        <w:tabs>
          <w:tab w:val="left" w:leader="none" w:pos="720"/>
        </w:tabs>
        <w:spacing w:line="360" w:lineRule="auto"/>
        <w:ind w:firstLine="425.19685039370086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O mockup do site foi feito baseando-se baseando nas ideias propostas, com o foco em se manter um website intuitivo de fácil uso e interessante para os clientes. O design se manteve fiel em comparação com o tema original da Aflorá, com cores leves e tons que inferem uma sensação relaxante. O figma foi a principal ferramenta na criação dos mockups, sendo responsável pela criação e personalização das telas. Outra ferramenta utilizada para a elaboração de estrutura do site foi a ferramenta relume, que ofereceu ideias  estruturais sobre as telas para a criação de um site intuitivo.</w:t>
      </w:r>
    </w:p>
    <w:p w:rsidR="00000000" w:rsidDel="00000000" w:rsidP="00000000" w:rsidRDefault="00000000" w:rsidRPr="00000000" w14:paraId="00000014">
      <w:pPr>
        <w:tabs>
          <w:tab w:val="left" w:leader="none" w:pos="720"/>
        </w:tabs>
        <w:spacing w:line="360" w:lineRule="auto"/>
        <w:ind w:firstLine="425.19685039370086"/>
        <w:rPr>
          <w:rFonts w:ascii="Times New Roman" w:cs="Times New Roman" w:eastAsia="Times New Roman" w:hAnsi="Times New Roman"/>
          <w:color w:val="ff0000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Com o mockup e as ideias prontas se deu início a criação do website, as principais tecnologias usadas no desenvolvimento do site foram as linguagens HTML, CSS, Javascript. Também foi utilizado a biblioteca Jquery, para códigos mais práticos e aumentar a compatibilidade com outros navegadores, como também o framework Bootstrap, que otimiza o tempo de desenvolvimento e oferece uma responsividade melhorada ao site. Testes foram realizados em todas as seções do site, que demonstraram o funcionamento correto de suas funcionalidades.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pStyle w:val="Heading1"/>
        <w:tabs>
          <w:tab w:val="left" w:leader="none" w:pos="720"/>
        </w:tabs>
        <w:spacing w:line="360" w:lineRule="auto"/>
        <w:jc w:val="both"/>
        <w:rPr>
          <w:rFonts w:ascii="Times New Roman" w:cs="Times New Roman" w:eastAsia="Times New Roman" w:hAnsi="Times New Roman"/>
          <w:b w:val="0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3. Resultados </w:t>
      </w:r>
      <w:r w:rsidDel="00000000" w:rsidR="00000000" w:rsidRPr="00000000">
        <w:rPr>
          <w:rFonts w:ascii="Times New Roman" w:cs="Times New Roman" w:eastAsia="Times New Roman" w:hAnsi="Times New Roman"/>
          <w:color w:val="ff0000"/>
          <w:rtl w:val="0"/>
        </w:rPr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b w:val="0"/>
          <w:rtl w:val="0"/>
        </w:rPr>
        <w:t xml:space="preserve">A ferramenta criada permite uma melhor gestão e uma maior interação com o cliente.</w:t>
      </w:r>
    </w:p>
    <w:p w:rsidR="00000000" w:rsidDel="00000000" w:rsidP="00000000" w:rsidRDefault="00000000" w:rsidRPr="00000000" w14:paraId="00000016">
      <w:pPr>
        <w:numPr>
          <w:ilvl w:val="0"/>
          <w:numId w:val="1"/>
        </w:numPr>
        <w:tabs>
          <w:tab w:val="left" w:leader="none" w:pos="720"/>
        </w:tabs>
        <w:spacing w:line="360" w:lineRule="auto"/>
        <w:ind w:left="72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Páginas visíveis para usuário:</w:t>
      </w:r>
    </w:p>
    <w:p w:rsidR="00000000" w:rsidDel="00000000" w:rsidP="00000000" w:rsidRDefault="00000000" w:rsidRPr="00000000" w14:paraId="00000017">
      <w:pPr>
        <w:tabs>
          <w:tab w:val="left" w:leader="none" w:pos="720"/>
        </w:tabs>
        <w:spacing w:line="36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Home: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Página inicial do site que contém informações sobre a loja, botões para contato e o seu código de indicação (que se o usuário não estiver logado aparecerá o botão de login/cadastro), no header de todas as páginas encontra-se botões para login/cadastro e visualização do perfil, é possível acessar a página de produtos e do blog.</w:t>
      </w:r>
    </w:p>
    <w:p w:rsidR="00000000" w:rsidDel="00000000" w:rsidP="00000000" w:rsidRDefault="00000000" w:rsidRPr="00000000" w14:paraId="00000018">
      <w:pPr>
        <w:tabs>
          <w:tab w:val="left" w:leader="none" w:pos="720"/>
        </w:tabs>
        <w:spacing w:line="360" w:lineRule="auto"/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399730" cy="2705100"/>
            <wp:effectExtent b="0" l="0" r="0" t="0"/>
            <wp:docPr id="4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270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tabs>
          <w:tab w:val="left" w:leader="none" w:pos="720"/>
        </w:tabs>
        <w:spacing w:line="360" w:lineRule="auto"/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399730" cy="2159000"/>
            <wp:effectExtent b="0" l="0" r="0" t="0"/>
            <wp:docPr id="8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215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tabs>
          <w:tab w:val="left" w:leader="none" w:pos="720"/>
        </w:tabs>
        <w:spacing w:line="360" w:lineRule="auto"/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399730" cy="2374900"/>
            <wp:effectExtent b="0" l="0" r="0" t="0"/>
            <wp:docPr id="12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237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tabs>
          <w:tab w:val="left" w:leader="none" w:pos="720"/>
        </w:tabs>
        <w:spacing w:line="360" w:lineRule="auto"/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399730" cy="1397000"/>
            <wp:effectExtent b="0" l="0" r="0" t="0"/>
            <wp:docPr id="17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139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tabs>
          <w:tab w:val="left" w:leader="none" w:pos="720"/>
        </w:tabs>
        <w:spacing w:line="36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Produtos: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página que lista os produtos em cards apresentando foto, uma pequena descrição e o preço, ao clicar no card somos direcionados para a página de detalhe dos produtos onde encontramos um carrossel com mais imagens do produto, detalhes adicionais e também  podemos entrar em contato para a realização da compra.</w:t>
      </w:r>
    </w:p>
    <w:p w:rsidR="00000000" w:rsidDel="00000000" w:rsidP="00000000" w:rsidRDefault="00000000" w:rsidRPr="00000000" w14:paraId="0000001D">
      <w:pPr>
        <w:tabs>
          <w:tab w:val="left" w:leader="none" w:pos="720"/>
        </w:tabs>
        <w:spacing w:line="360" w:lineRule="auto"/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399730" cy="2717800"/>
            <wp:effectExtent b="0" l="0" r="0" t="0"/>
            <wp:docPr id="1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271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tabs>
          <w:tab w:val="left" w:leader="none" w:pos="720"/>
        </w:tabs>
        <w:spacing w:line="360" w:lineRule="auto"/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399730" cy="2692400"/>
            <wp:effectExtent b="0" l="0" r="0" t="0"/>
            <wp:docPr id="2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269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tabs>
          <w:tab w:val="left" w:leader="none" w:pos="720"/>
        </w:tabs>
        <w:spacing w:line="36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Blog: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No blog teremos um post principal e logo abaixo vários cards com os outros posts do blog, que ao clicar entraram na página de detalhe do post, existe um botão para a assinatura de uma newsletter e outros para compartilhar o post em suas redes sociais.</w:t>
      </w:r>
    </w:p>
    <w:p w:rsidR="00000000" w:rsidDel="00000000" w:rsidP="00000000" w:rsidRDefault="00000000" w:rsidRPr="00000000" w14:paraId="00000020">
      <w:pPr>
        <w:tabs>
          <w:tab w:val="left" w:leader="none" w:pos="720"/>
        </w:tabs>
        <w:spacing w:line="360" w:lineRule="auto"/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399730" cy="1803400"/>
            <wp:effectExtent b="0" l="0" r="0" t="0"/>
            <wp:docPr id="19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180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tabs>
          <w:tab w:val="left" w:leader="none" w:pos="720"/>
        </w:tabs>
        <w:spacing w:line="360" w:lineRule="auto"/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399730" cy="2679700"/>
            <wp:effectExtent b="0" l="0" r="0" t="0"/>
            <wp:docPr id="5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267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tabs>
          <w:tab w:val="left" w:leader="none" w:pos="720"/>
        </w:tabs>
        <w:spacing w:line="360" w:lineRule="auto"/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399730" cy="2679700"/>
            <wp:effectExtent b="0" l="0" r="0" t="0"/>
            <wp:docPr id="9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267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tabs>
          <w:tab w:val="left" w:leader="none" w:pos="720"/>
        </w:tabs>
        <w:spacing w:line="36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Perfil: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No perfil é possível visualizar suas informações e seu código de indicação, também é possível editar suas informações como nome, email, foto e etc.</w:t>
      </w:r>
    </w:p>
    <w:p w:rsidR="00000000" w:rsidDel="00000000" w:rsidP="00000000" w:rsidRDefault="00000000" w:rsidRPr="00000000" w14:paraId="00000024">
      <w:pPr>
        <w:tabs>
          <w:tab w:val="left" w:leader="none" w:pos="720"/>
        </w:tabs>
        <w:spacing w:line="360" w:lineRule="auto"/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399730" cy="2679700"/>
            <wp:effectExtent b="0" l="0" r="0" t="0"/>
            <wp:docPr id="6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267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tabs>
          <w:tab w:val="left" w:leader="none" w:pos="720"/>
        </w:tabs>
        <w:spacing w:line="360" w:lineRule="auto"/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3940013" cy="2083660"/>
            <wp:effectExtent b="0" l="0" r="0" t="0"/>
            <wp:docPr id="14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1"/>
                    <a:srcRect b="25164" l="0" r="0" t="17911"/>
                    <a:stretch>
                      <a:fillRect/>
                    </a:stretch>
                  </pic:blipFill>
                  <pic:spPr>
                    <a:xfrm>
                      <a:off x="0" y="0"/>
                      <a:ext cx="3940013" cy="20836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numPr>
          <w:ilvl w:val="0"/>
          <w:numId w:val="2"/>
        </w:numPr>
        <w:tabs>
          <w:tab w:val="left" w:leader="none" w:pos="720"/>
        </w:tabs>
        <w:spacing w:line="360" w:lineRule="auto"/>
        <w:ind w:left="720" w:hanging="360"/>
        <w:jc w:val="left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Páginas visíveis para administrador:</w:t>
      </w:r>
    </w:p>
    <w:p w:rsidR="00000000" w:rsidDel="00000000" w:rsidP="00000000" w:rsidRDefault="00000000" w:rsidRPr="00000000" w14:paraId="00000027">
      <w:pPr>
        <w:tabs>
          <w:tab w:val="left" w:leader="none" w:pos="720"/>
        </w:tabs>
        <w:spacing w:line="36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Botão gerenciar no header: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ao clicar no botão de gerenciar podemos acessar as páginas para gerenciamento de produtos, do blog e de usuários.</w:t>
      </w:r>
    </w:p>
    <w:p w:rsidR="00000000" w:rsidDel="00000000" w:rsidP="00000000" w:rsidRDefault="00000000" w:rsidRPr="00000000" w14:paraId="00000028">
      <w:pPr>
        <w:tabs>
          <w:tab w:val="left" w:leader="none" w:pos="720"/>
        </w:tabs>
        <w:spacing w:line="360" w:lineRule="auto"/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2695575" cy="1265622"/>
            <wp:effectExtent b="0" l="0" r="0" t="0"/>
            <wp:docPr id="18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2"/>
                    <a:srcRect b="14275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95575" cy="126562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tabs>
          <w:tab w:val="left" w:leader="none" w:pos="720"/>
        </w:tabs>
        <w:spacing w:line="36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Gerenciamento de produtos: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Lista todos os produtos cadastrados, é possível removê-los, editá-los e cadastrar novos produtos.</w:t>
      </w:r>
    </w:p>
    <w:p w:rsidR="00000000" w:rsidDel="00000000" w:rsidP="00000000" w:rsidRDefault="00000000" w:rsidRPr="00000000" w14:paraId="0000002A">
      <w:pPr>
        <w:tabs>
          <w:tab w:val="left" w:leader="none" w:pos="720"/>
        </w:tabs>
        <w:spacing w:line="360" w:lineRule="auto"/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323919" cy="2681461"/>
            <wp:effectExtent b="0" l="0" r="0" t="0"/>
            <wp:docPr id="7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23919" cy="268146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tabs>
          <w:tab w:val="left" w:leader="none" w:pos="720"/>
        </w:tabs>
        <w:spacing w:line="360" w:lineRule="auto"/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2501738" cy="2520908"/>
            <wp:effectExtent b="0" l="0" r="0" t="0"/>
            <wp:docPr id="10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01738" cy="252090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2682713" cy="2520413"/>
            <wp:effectExtent b="0" l="0" r="0" t="0"/>
            <wp:docPr id="15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82713" cy="25204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tabs>
          <w:tab w:val="left" w:leader="none" w:pos="720"/>
        </w:tabs>
        <w:spacing w:line="360" w:lineRule="auto"/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3655739" cy="1668462"/>
            <wp:effectExtent b="0" l="0" r="0" t="0"/>
            <wp:docPr id="20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6"/>
                    <a:srcRect b="38077" l="0" r="0" t="4613"/>
                    <a:stretch>
                      <a:fillRect/>
                    </a:stretch>
                  </pic:blipFill>
                  <pic:spPr>
                    <a:xfrm>
                      <a:off x="0" y="0"/>
                      <a:ext cx="3655739" cy="16684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tabs>
          <w:tab w:val="left" w:leader="none" w:pos="720"/>
        </w:tabs>
        <w:spacing w:line="36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Gerenciamento do blog: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Lista todos os posts cadastrados, é possível removê-los, editá-los também é possível criar um novo post.</w:t>
      </w:r>
    </w:p>
    <w:p w:rsidR="00000000" w:rsidDel="00000000" w:rsidP="00000000" w:rsidRDefault="00000000" w:rsidRPr="00000000" w14:paraId="0000002E">
      <w:pPr>
        <w:tabs>
          <w:tab w:val="left" w:leader="none" w:pos="720"/>
        </w:tabs>
        <w:spacing w:line="360" w:lineRule="auto"/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399730" cy="2717800"/>
            <wp:effectExtent b="0" l="0" r="0" t="0"/>
            <wp:docPr id="13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271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tabs>
          <w:tab w:val="left" w:leader="none" w:pos="720"/>
        </w:tabs>
        <w:spacing w:line="360" w:lineRule="auto"/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2611275" cy="2293055"/>
            <wp:effectExtent b="0" l="0" r="0" t="0"/>
            <wp:docPr id="3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11275" cy="22930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2701763" cy="2307755"/>
            <wp:effectExtent b="0" l="0" r="0" t="0"/>
            <wp:docPr id="11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01763" cy="23077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tabs>
          <w:tab w:val="left" w:leader="none" w:pos="720"/>
        </w:tabs>
        <w:spacing w:line="360" w:lineRule="auto"/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tabs>
          <w:tab w:val="left" w:leader="none" w:pos="720"/>
        </w:tabs>
        <w:spacing w:line="36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Gerenciamento de usuários: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Lista todos os usuários com todas as suas informações (nome, email, código de convite e se é inscrito na newsletter).</w:t>
      </w:r>
    </w:p>
    <w:p w:rsidR="00000000" w:rsidDel="00000000" w:rsidP="00000000" w:rsidRDefault="00000000" w:rsidRPr="00000000" w14:paraId="00000032">
      <w:pPr>
        <w:tabs>
          <w:tab w:val="left" w:leader="none" w:pos="720"/>
        </w:tabs>
        <w:spacing w:line="360" w:lineRule="auto"/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399730" cy="2692400"/>
            <wp:effectExtent b="0" l="0" r="0" t="0"/>
            <wp:docPr id="16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269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pStyle w:val="Heading1"/>
        <w:tabs>
          <w:tab w:val="left" w:leader="none" w:pos="720"/>
        </w:tabs>
        <w:spacing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4. Impacto Social</w:t>
      </w:r>
    </w:p>
    <w:p w:rsidR="00000000" w:rsidDel="00000000" w:rsidP="00000000" w:rsidRDefault="00000000" w:rsidRPr="00000000" w14:paraId="00000034">
      <w:pPr>
        <w:tabs>
          <w:tab w:val="left" w:leader="none" w:pos="720"/>
        </w:tabs>
        <w:spacing w:line="360" w:lineRule="auto"/>
        <w:ind w:firstLine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ab/>
        <w:t xml:space="preserve">A internet revolucionou a forma como as empresas se relacionam com seus consumidores, e os negócios familiares não são exceção. A maior exposição online proporcionada pela internet permite que essas empresas construam relacionamentos mais próximos, personalizados e duradouros com seus clientes. Esse é o impacto esperado com o projeto: criar uma forma de contato mais eficiente e permitir que, sem uma grande quantidade de funcionários, seja possível atender vários clientes e crescer no mercado, democratizando assim o uso da tecnologia no mercado.</w:t>
      </w:r>
    </w:p>
    <w:p w:rsidR="00000000" w:rsidDel="00000000" w:rsidP="00000000" w:rsidRDefault="00000000" w:rsidRPr="00000000" w14:paraId="00000035">
      <w:pPr>
        <w:tabs>
          <w:tab w:val="left" w:leader="none" w:pos="720"/>
        </w:tabs>
        <w:spacing w:line="360" w:lineRule="auto"/>
        <w:ind w:firstLine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Com a implementação da ferramenta, espera-se atingir uma clientela mais ampla, o que resultará no aumento das vendas e na melhoria da renda familiar dos proprietários. Além disso, a ferramenta proporcionará uma organização mais eficiente dos processos da loja, o que contribuirá para a melhoria da qualidade de vida dos proprietários. Os benefícios não se restringem apenas aos donos do negócio; os clientes também serão beneficiados, pois o blog incorporado à ferramenta servirá como uma fonte de informações valiosa, permitindo que aprendam sobre vasos decorativos e cuidados com plantas.</w:t>
      </w:r>
    </w:p>
    <w:p w:rsidR="00000000" w:rsidDel="00000000" w:rsidP="00000000" w:rsidRDefault="00000000" w:rsidRPr="00000000" w14:paraId="00000036">
      <w:pPr>
        <w:pStyle w:val="Heading1"/>
        <w:tabs>
          <w:tab w:val="left" w:leader="none" w:pos="720"/>
        </w:tabs>
        <w:spacing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Referências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tabs>
          <w:tab w:val="left" w:leader="none" w:pos="720"/>
        </w:tabs>
        <w:spacing w:line="36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SEBRAE DIGITAL: presença online e a importância para os negócios. Disponível em: </w:t>
      </w:r>
      <w:hyperlink r:id="rId31">
        <w:r w:rsidDel="00000000" w:rsidR="00000000" w:rsidRPr="00000000">
          <w:rPr>
            <w:rFonts w:ascii="Times New Roman" w:cs="Times New Roman" w:eastAsia="Times New Roman" w:hAnsi="Times New Roman"/>
            <w:color w:val="1155cc"/>
            <w:u w:val="single"/>
            <w:rtl w:val="0"/>
          </w:rPr>
          <w:t xml:space="preserve">https://digital.sebraers.com.br/blog/marketing-e-vendas/presenca-online-e-a-importancia-para-os-negocios/</w:t>
        </w:r>
      </w:hyperlink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</w:t>
      </w:r>
    </w:p>
    <w:p w:rsidR="00000000" w:rsidDel="00000000" w:rsidP="00000000" w:rsidRDefault="00000000" w:rsidRPr="00000000" w14:paraId="00000038">
      <w:pPr>
        <w:tabs>
          <w:tab w:val="left" w:leader="none" w:pos="720"/>
        </w:tabs>
        <w:spacing w:line="36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FOLHA BV: A importância da presença digital para pequenos negócios . Disponível em: </w:t>
      </w:r>
      <w:hyperlink r:id="rId32">
        <w:r w:rsidDel="00000000" w:rsidR="00000000" w:rsidRPr="00000000">
          <w:rPr>
            <w:rFonts w:ascii="Times New Roman" w:cs="Times New Roman" w:eastAsia="Times New Roman" w:hAnsi="Times New Roman"/>
            <w:color w:val="1155cc"/>
            <w:u w:val="single"/>
            <w:rtl w:val="0"/>
          </w:rPr>
          <w:t xml:space="preserve">https://www.folhabv.com.br/economia/a-importancia-da-presenca-digital-para-pequenos-negocios/</w:t>
        </w:r>
      </w:hyperlink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</w:t>
      </w:r>
    </w:p>
    <w:p w:rsidR="00000000" w:rsidDel="00000000" w:rsidP="00000000" w:rsidRDefault="00000000" w:rsidRPr="00000000" w14:paraId="00000039">
      <w:pPr>
        <w:tabs>
          <w:tab w:val="left" w:leader="none" w:pos="720"/>
        </w:tabs>
        <w:spacing w:line="36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E-commerce BRASIL: E-commerce sustentável: descubra como está sendo colocado em prática. Disponível em:  </w:t>
      </w:r>
    </w:p>
    <w:p w:rsidR="00000000" w:rsidDel="00000000" w:rsidP="00000000" w:rsidRDefault="00000000" w:rsidRPr="00000000" w14:paraId="0000003A">
      <w:pPr>
        <w:tabs>
          <w:tab w:val="left" w:leader="none" w:pos="720"/>
        </w:tabs>
        <w:spacing w:line="360" w:lineRule="auto"/>
        <w:rPr>
          <w:rFonts w:ascii="Times New Roman" w:cs="Times New Roman" w:eastAsia="Times New Roman" w:hAnsi="Times New Roman"/>
        </w:rPr>
      </w:pPr>
      <w:hyperlink r:id="rId33">
        <w:r w:rsidDel="00000000" w:rsidR="00000000" w:rsidRPr="00000000">
          <w:rPr>
            <w:rFonts w:ascii="Times New Roman" w:cs="Times New Roman" w:eastAsia="Times New Roman" w:hAnsi="Times New Roman"/>
            <w:color w:val="1155cc"/>
            <w:u w:val="single"/>
            <w:rtl w:val="0"/>
          </w:rPr>
          <w:t xml:space="preserve">https://www.ecommercebrasil.com.br/artigos/e-commerce-sustentavel-pratica</w:t>
        </w:r>
      </w:hyperlink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</w:t>
      </w:r>
    </w:p>
    <w:p w:rsidR="00000000" w:rsidDel="00000000" w:rsidP="00000000" w:rsidRDefault="00000000" w:rsidRPr="00000000" w14:paraId="0000003B">
      <w:pPr>
        <w:tabs>
          <w:tab w:val="left" w:leader="none" w:pos="720"/>
        </w:tabs>
        <w:spacing w:line="36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SEBRAE: Conheça as vantagens do marketplace para o seu negócio. Disponível em: </w:t>
      </w:r>
      <w:hyperlink r:id="rId34">
        <w:r w:rsidDel="00000000" w:rsidR="00000000" w:rsidRPr="00000000">
          <w:rPr>
            <w:rFonts w:ascii="Times New Roman" w:cs="Times New Roman" w:eastAsia="Times New Roman" w:hAnsi="Times New Roman"/>
            <w:color w:val="1155cc"/>
            <w:u w:val="single"/>
            <w:rtl w:val="0"/>
          </w:rPr>
          <w:t xml:space="preserve">https://sebrae.com.br/sites/PortalSebrae/artigos/artigosMercado/conheca-as-vantagens-do-marketplace-para-o-seu-negocio,2b1aefa1bbcb1710VgnVCM1000004c00210aRCRD#:~:text=O%20marketplace%20%C3%A9%20uma%20excelente,formas%20de%20pagamento%2C%20entre%20outros</w:t>
        </w:r>
      </w:hyperlink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</w:t>
      </w:r>
      <w:r w:rsidDel="00000000" w:rsidR="00000000" w:rsidRPr="00000000">
        <w:rPr>
          <w:rtl w:val="0"/>
        </w:rPr>
      </w:r>
    </w:p>
    <w:sectPr>
      <w:headerReference r:id="rId35" w:type="default"/>
      <w:headerReference r:id="rId36" w:type="even"/>
      <w:footerReference r:id="rId37" w:type="first"/>
      <w:footerReference r:id="rId38" w:type="even"/>
      <w:type w:val="continuous"/>
      <w:pgSz w:h="16840" w:w="11907" w:orient="portrait"/>
      <w:pgMar w:bottom="1418" w:top="1985" w:left="1701" w:right="1701" w:header="964" w:footer="964"/>
      <w:pgNumType w:start="10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Times New Roman"/>
  <w:font w:name="Georgia"/>
  <w:font w:name="Times"/>
  <w:font w:name="Helvetica Neue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45">
    <w:pPr>
      <w:tabs>
        <w:tab w:val="left" w:leader="none" w:pos="720"/>
      </w:tabs>
      <w:jc w:val="left"/>
      <w:rPr/>
    </w:pPr>
    <w:r w:rsidDel="00000000" w:rsidR="00000000" w:rsidRPr="00000000">
      <w:rPr>
        <w:rtl w:val="0"/>
      </w:rPr>
      <w:t xml:space="preserve">Proceedings of the XII SIBGRAPI (October 1999)</w:t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46">
    <w:pPr>
      <w:tabs>
        <w:tab w:val="left" w:leader="none" w:pos="720"/>
      </w:tabs>
      <w:rPr/>
    </w:pPr>
    <w:r w:rsidDel="00000000" w:rsidR="00000000" w:rsidRPr="00000000">
      <w:rPr>
        <w:rtl w:val="0"/>
      </w:rPr>
      <w:t xml:space="preserve">Proceedings of the XII SIBGRAPI (October 1999) 101-104</w:t>
    </w:r>
  </w:p>
</w:ftr>
</file>

<file path=word/footer3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47">
    <w:pPr>
      <w:tabs>
        <w:tab w:val="left" w:leader="none" w:pos="720"/>
      </w:tabs>
      <w:jc w:val="left"/>
      <w:rPr/>
    </w:pPr>
    <w:r w:rsidDel="00000000" w:rsidR="00000000" w:rsidRPr="00000000">
      <w:rPr>
        <w:rtl w:val="0"/>
      </w:rPr>
      <w:t xml:space="preserve">Proceedings of the XII SIBGRAPI (October 1999)</w:t>
    </w:r>
  </w:p>
</w:ftr>
</file>

<file path=word/footer4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48">
    <w:pPr>
      <w:tabs>
        <w:tab w:val="left" w:leader="none" w:pos="720"/>
      </w:tabs>
      <w:rPr/>
    </w:pPr>
    <w:r w:rsidDel="00000000" w:rsidR="00000000" w:rsidRPr="00000000">
      <w:rPr>
        <w:rtl w:val="0"/>
      </w:rPr>
      <w:t xml:space="preserve">Proceedings of the XII SIBGRAPI (October 1999) 101-104</w:t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3C">
    <w:pPr>
      <w:tabs>
        <w:tab w:val="left" w:leader="none" w:pos="720"/>
      </w:tabs>
      <w:rPr/>
    </w:pPr>
    <w:r w:rsidDel="00000000" w:rsidR="00000000" w:rsidRPr="00000000">
      <w:rPr/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3D">
    <w:pPr>
      <w:tabs>
        <w:tab w:val="left" w:leader="none" w:pos="720"/>
      </w:tabs>
      <w:jc w:val="right"/>
      <w:rPr/>
    </w:pPr>
    <w:r w:rsidDel="00000000" w:rsidR="00000000" w:rsidRPr="00000000">
      <w:rPr>
        <w:rtl w:val="0"/>
      </w:rPr>
      <w:t xml:space="preserve">S. Sandri, J. Stolfi, L.Velho</w:t>
    </w:r>
  </w:p>
</w:hdr>
</file>

<file path=word/header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3E">
    <w:pPr>
      <w:tabs>
        <w:tab w:val="left" w:leader="none" w:pos="720"/>
      </w:tabs>
      <w:rPr/>
    </w:pP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3F">
    <w:pPr>
      <w:tabs>
        <w:tab w:val="left" w:leader="none" w:pos="720"/>
        <w:tab w:val="right" w:leader="none" w:pos="9356"/>
      </w:tabs>
      <w:rPr/>
    </w:pPr>
    <w:r w:rsidDel="00000000" w:rsidR="00000000" w:rsidRPr="00000000">
      <w:rPr>
        <w:rtl w:val="0"/>
      </w:rPr>
    </w:r>
  </w:p>
</w:hdr>
</file>

<file path=word/header3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40">
    <w:pPr>
      <w:tabs>
        <w:tab w:val="left" w:leader="none" w:pos="720"/>
      </w:tabs>
      <w:rPr/>
    </w:pPr>
    <w:r w:rsidDel="00000000" w:rsidR="00000000" w:rsidRPr="00000000">
      <w:rPr/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41">
    <w:pPr>
      <w:tabs>
        <w:tab w:val="left" w:leader="none" w:pos="720"/>
      </w:tabs>
      <w:jc w:val="right"/>
      <w:rPr/>
    </w:pPr>
    <w:r w:rsidDel="00000000" w:rsidR="00000000" w:rsidRPr="00000000">
      <w:rPr>
        <w:rtl w:val="0"/>
      </w:rPr>
      <w:t xml:space="preserve">S. Sandri, J. Stolfi, L.Velho</w:t>
    </w:r>
  </w:p>
  <w:p w:rsidR="00000000" w:rsidDel="00000000" w:rsidP="00000000" w:rsidRDefault="00000000" w:rsidRPr="00000000" w14:paraId="00000042">
    <w:pPr>
      <w:tabs>
        <w:tab w:val="left" w:leader="none" w:pos="720"/>
      </w:tabs>
      <w:rPr/>
    </w:pPr>
    <w:r w:rsidDel="00000000" w:rsidR="00000000" w:rsidRPr="00000000">
      <w:rPr>
        <w:rtl w:val="0"/>
      </w:rPr>
    </w:r>
  </w:p>
</w:hdr>
</file>

<file path=word/header4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43">
    <w:pPr>
      <w:tabs>
        <w:tab w:val="left" w:leader="none" w:pos="720"/>
      </w:tabs>
      <w:rPr/>
    </w:pP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44">
    <w:pPr>
      <w:tabs>
        <w:tab w:val="left" w:leader="none" w:pos="720"/>
        <w:tab w:val="right" w:leader="none" w:pos="9356"/>
      </w:tabs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Times" w:cs="Times" w:eastAsia="Times" w:hAnsi="Times"/>
        <w:sz w:val="24"/>
        <w:szCs w:val="24"/>
        <w:lang w:val="pt-BR"/>
      </w:rPr>
    </w:rPrDefault>
    <w:pPrDefault>
      <w:pPr>
        <w:tabs>
          <w:tab w:val="left" w:leader="none" w:pos="720"/>
        </w:tabs>
        <w:spacing w:before="120" w:lineRule="auto"/>
        <w:jc w:val="both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spacing w:before="240" w:lineRule="auto"/>
      <w:jc w:val="left"/>
    </w:pPr>
    <w:rPr>
      <w:b w:val="1"/>
      <w:sz w:val="26"/>
      <w:szCs w:val="26"/>
    </w:rPr>
  </w:style>
  <w:style w:type="paragraph" w:styleId="Heading2">
    <w:name w:val="heading 2"/>
    <w:basedOn w:val="Normal"/>
    <w:next w:val="Normal"/>
    <w:pPr>
      <w:keepNext w:val="1"/>
      <w:spacing w:before="240" w:lineRule="auto"/>
      <w:jc w:val="left"/>
    </w:pPr>
    <w:rPr>
      <w:b w:val="1"/>
    </w:rPr>
  </w:style>
  <w:style w:type="paragraph" w:styleId="Heading3">
    <w:name w:val="heading 3"/>
    <w:basedOn w:val="Normal"/>
    <w:next w:val="Normal"/>
    <w:pPr>
      <w:keepNext w:val="1"/>
      <w:spacing w:before="240" w:lineRule="auto"/>
    </w:pPr>
    <w:rPr>
      <w:rFonts w:ascii="Helvetica Neue" w:cs="Helvetica Neue" w:eastAsia="Helvetica Neue" w:hAnsi="Helvetica Neue"/>
      <w:b w:val="1"/>
    </w:rPr>
  </w:style>
  <w:style w:type="paragraph" w:styleId="Heading4">
    <w:name w:val="heading 4"/>
    <w:basedOn w:val="Normal"/>
    <w:next w:val="Normal"/>
    <w:pPr>
      <w:keepNext w:val="1"/>
      <w:spacing w:before="240" w:lineRule="auto"/>
    </w:pPr>
    <w:rPr>
      <w:rFonts w:ascii="Arial" w:cs="Arial" w:eastAsia="Arial" w:hAnsi="Arial"/>
      <w:b w:val="1"/>
    </w:rPr>
  </w:style>
  <w:style w:type="paragraph" w:styleId="Heading5">
    <w:name w:val="heading 5"/>
    <w:basedOn w:val="Normal"/>
    <w:next w:val="Normal"/>
    <w:pPr>
      <w:spacing w:before="240" w:lineRule="auto"/>
    </w:pPr>
    <w:rPr>
      <w:sz w:val="22"/>
      <w:szCs w:val="22"/>
    </w:rPr>
  </w:style>
  <w:style w:type="paragraph" w:styleId="Heading6">
    <w:name w:val="heading 6"/>
    <w:basedOn w:val="Normal"/>
    <w:next w:val="Normal"/>
    <w:pPr>
      <w:spacing w:after="60" w:before="240" w:lineRule="auto"/>
    </w:pPr>
    <w:rPr>
      <w:rFonts w:ascii="Times New Roman" w:cs="Times New Roman" w:eastAsia="Times New Roman" w:hAnsi="Times New Roman"/>
      <w:b w:val="1"/>
      <w:sz w:val="22"/>
      <w:szCs w:val="22"/>
    </w:rPr>
  </w:style>
  <w:style w:type="paragraph" w:styleId="Title">
    <w:name w:val="Title"/>
    <w:basedOn w:val="Normal"/>
    <w:next w:val="Normal"/>
    <w:pPr>
      <w:spacing w:before="240" w:lineRule="auto"/>
      <w:ind w:firstLine="397"/>
      <w:jc w:val="center"/>
    </w:pPr>
    <w:rPr>
      <w:b w:val="1"/>
      <w:sz w:val="32"/>
      <w:szCs w:val="32"/>
    </w:rPr>
  </w:style>
  <w:style w:type="paragraph" w:styleId="Normal" w:default="1">
    <w:name w:val="Normal"/>
    <w:qFormat w:val="1"/>
    <w:rsid w:val="00B77705"/>
    <w:pPr>
      <w:tabs>
        <w:tab w:val="left" w:pos="720"/>
      </w:tabs>
      <w:spacing w:before="120"/>
      <w:jc w:val="both"/>
    </w:pPr>
    <w:rPr>
      <w:rFonts w:ascii="Times" w:hAnsi="Times"/>
      <w:sz w:val="24"/>
      <w:lang w:val="en-US"/>
    </w:rPr>
  </w:style>
  <w:style w:type="paragraph" w:styleId="Ttulo1">
    <w:name w:val="heading 1"/>
    <w:basedOn w:val="Normal"/>
    <w:next w:val="Normal"/>
    <w:link w:val="Ttulo1Char"/>
    <w:qFormat w:val="1"/>
    <w:rsid w:val="00B77705"/>
    <w:pPr>
      <w:keepNext w:val="1"/>
      <w:spacing w:before="240"/>
      <w:jc w:val="left"/>
      <w:outlineLvl w:val="0"/>
    </w:pPr>
    <w:rPr>
      <w:b w:val="1"/>
      <w:kern w:val="28"/>
      <w:sz w:val="26"/>
    </w:rPr>
  </w:style>
  <w:style w:type="paragraph" w:styleId="Ttulo2">
    <w:name w:val="heading 2"/>
    <w:basedOn w:val="Normal"/>
    <w:next w:val="Normal"/>
    <w:qFormat w:val="1"/>
    <w:rsid w:val="00B77705"/>
    <w:pPr>
      <w:keepNext w:val="1"/>
      <w:spacing w:before="240"/>
      <w:jc w:val="left"/>
      <w:outlineLvl w:val="1"/>
    </w:pPr>
    <w:rPr>
      <w:b w:val="1"/>
    </w:rPr>
  </w:style>
  <w:style w:type="paragraph" w:styleId="Ttulo3">
    <w:name w:val="heading 3"/>
    <w:basedOn w:val="Normal"/>
    <w:next w:val="Normal"/>
    <w:qFormat w:val="1"/>
    <w:rsid w:val="00B77705"/>
    <w:pPr>
      <w:keepNext w:val="1"/>
      <w:spacing w:before="240"/>
      <w:outlineLvl w:val="2"/>
    </w:pPr>
    <w:rPr>
      <w:rFonts w:ascii="Helvetica" w:hAnsi="Helvetica"/>
      <w:b w:val="1"/>
    </w:rPr>
  </w:style>
  <w:style w:type="paragraph" w:styleId="Ttulo4">
    <w:name w:val="heading 4"/>
    <w:basedOn w:val="Normal"/>
    <w:next w:val="Normal"/>
    <w:qFormat w:val="1"/>
    <w:rsid w:val="00B77705"/>
    <w:pPr>
      <w:keepNext w:val="1"/>
      <w:spacing w:before="240"/>
      <w:outlineLvl w:val="3"/>
    </w:pPr>
    <w:rPr>
      <w:rFonts w:ascii="Arial" w:hAnsi="Arial"/>
      <w:b w:val="1"/>
    </w:rPr>
  </w:style>
  <w:style w:type="paragraph" w:styleId="Ttulo5">
    <w:name w:val="heading 5"/>
    <w:basedOn w:val="Normal"/>
    <w:next w:val="Normal"/>
    <w:qFormat w:val="1"/>
    <w:rsid w:val="00B77705"/>
    <w:pPr>
      <w:spacing w:before="240"/>
      <w:outlineLvl w:val="4"/>
    </w:pPr>
    <w:rPr>
      <w:sz w:val="22"/>
    </w:rPr>
  </w:style>
  <w:style w:type="paragraph" w:styleId="Ttulo6">
    <w:name w:val="heading 6"/>
    <w:basedOn w:val="Normal"/>
    <w:next w:val="Normal"/>
    <w:qFormat w:val="1"/>
    <w:rsid w:val="0068092C"/>
    <w:pPr>
      <w:spacing w:after="60" w:before="240"/>
      <w:outlineLvl w:val="5"/>
    </w:pPr>
    <w:rPr>
      <w:rFonts w:ascii="Times New Roman" w:hAnsi="Times New Roman"/>
      <w:b w:val="1"/>
      <w:bCs w:val="1"/>
      <w:sz w:val="22"/>
      <w:szCs w:val="22"/>
    </w:rPr>
  </w:style>
  <w:style w:type="character" w:styleId="Fontepargpadro" w:default="1">
    <w:name w:val="Default Paragraph Font"/>
    <w:uiPriority w:val="1"/>
    <w:semiHidden w:val="1"/>
    <w:unhideWhenUsed w:val="1"/>
  </w:style>
  <w:style w:type="table" w:styleId="Tabelanormal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Semlista" w:default="1">
    <w:name w:val="No List"/>
    <w:uiPriority w:val="99"/>
    <w:semiHidden w:val="1"/>
    <w:unhideWhenUsed w:val="1"/>
  </w:style>
  <w:style w:type="paragraph" w:styleId="Author" w:customStyle="1">
    <w:name w:val="Author"/>
    <w:basedOn w:val="Normal"/>
    <w:rsid w:val="0039084B"/>
    <w:pPr>
      <w:spacing w:before="240"/>
      <w:jc w:val="center"/>
    </w:pPr>
    <w:rPr>
      <w:b w:val="1"/>
      <w:szCs w:val="24"/>
    </w:rPr>
  </w:style>
  <w:style w:type="paragraph" w:styleId="Address" w:customStyle="1">
    <w:name w:val="Address"/>
    <w:basedOn w:val="Normal"/>
    <w:link w:val="AddressChar"/>
    <w:autoRedefine w:val="1"/>
    <w:rsid w:val="003C25DE"/>
    <w:pPr>
      <w:spacing w:before="240"/>
      <w:jc w:val="center"/>
    </w:pPr>
    <w:rPr>
      <w:lang w:val="pt-BR"/>
    </w:rPr>
  </w:style>
  <w:style w:type="character" w:styleId="AddressChar" w:customStyle="1">
    <w:name w:val="Address Char"/>
    <w:link w:val="Address"/>
    <w:rsid w:val="003C25DE"/>
    <w:rPr>
      <w:rFonts w:ascii="Times" w:hAnsi="Times"/>
      <w:sz w:val="24"/>
      <w:lang w:bidi="ar-SA" w:eastAsia="pt-BR" w:val="pt-BR"/>
    </w:rPr>
  </w:style>
  <w:style w:type="paragraph" w:styleId="Email" w:customStyle="1">
    <w:name w:val="Email"/>
    <w:basedOn w:val="Normal"/>
    <w:rsid w:val="00EE70EF"/>
    <w:pPr>
      <w:spacing w:after="120"/>
      <w:jc w:val="center"/>
    </w:pPr>
    <w:rPr>
      <w:rFonts w:ascii="Courier New" w:hAnsi="Courier New"/>
      <w:sz w:val="20"/>
    </w:rPr>
  </w:style>
  <w:style w:type="paragraph" w:styleId="Abstract" w:customStyle="1">
    <w:name w:val="Abstract"/>
    <w:basedOn w:val="Normal"/>
    <w:rsid w:val="00676E05"/>
    <w:pPr>
      <w:spacing w:after="120"/>
      <w:ind w:left="454" w:right="454"/>
    </w:pPr>
    <w:rPr>
      <w:i w:val="1"/>
      <w:szCs w:val="24"/>
      <w:lang w:val="pt-BR"/>
    </w:rPr>
  </w:style>
  <w:style w:type="paragraph" w:styleId="Figure" w:customStyle="1">
    <w:name w:val="Figure"/>
    <w:basedOn w:val="Normal"/>
    <w:rsid w:val="00603861"/>
    <w:pPr>
      <w:jc w:val="center"/>
    </w:pPr>
    <w:rPr>
      <w:noProof w:val="1"/>
    </w:rPr>
  </w:style>
  <w:style w:type="paragraph" w:styleId="Reference" w:customStyle="1">
    <w:name w:val="Reference"/>
    <w:basedOn w:val="Normal"/>
    <w:rsid w:val="0025722C"/>
    <w:pPr>
      <w:ind w:left="284" w:hanging="284"/>
    </w:pPr>
  </w:style>
  <w:style w:type="character" w:styleId="Hyperlink">
    <w:name w:val="Hyperlink"/>
    <w:rsid w:val="00290562"/>
    <w:rPr>
      <w:color w:val="0000ff"/>
      <w:u w:val="single"/>
    </w:rPr>
  </w:style>
  <w:style w:type="paragraph" w:styleId="Ttulo">
    <w:name w:val="Title"/>
    <w:basedOn w:val="Normal"/>
    <w:qFormat w:val="1"/>
    <w:rsid w:val="0039084B"/>
    <w:pPr>
      <w:spacing w:before="240"/>
      <w:ind w:firstLine="397"/>
      <w:jc w:val="center"/>
    </w:pPr>
    <w:rPr>
      <w:rFonts w:cs="Arial"/>
      <w:b w:val="1"/>
      <w:bCs w:val="1"/>
      <w:sz w:val="32"/>
      <w:szCs w:val="32"/>
    </w:rPr>
  </w:style>
  <w:style w:type="paragraph" w:styleId="Legenda">
    <w:name w:val="caption"/>
    <w:basedOn w:val="Normal"/>
    <w:next w:val="Normal"/>
    <w:qFormat w:val="1"/>
    <w:rsid w:val="0022582D"/>
    <w:pPr>
      <w:spacing w:after="120"/>
      <w:ind w:left="454" w:right="454"/>
      <w:jc w:val="center"/>
    </w:pPr>
    <w:rPr>
      <w:rFonts w:ascii="Helvetica" w:hAnsi="Helvetica"/>
      <w:b w:val="1"/>
      <w:bCs w:val="1"/>
      <w:sz w:val="20"/>
    </w:rPr>
  </w:style>
  <w:style w:type="paragraph" w:styleId="Pr-formataoHTML">
    <w:name w:val="HTML Preformatted"/>
    <w:basedOn w:val="Normal"/>
    <w:rsid w:val="00556B9F"/>
    <w:pPr>
      <w:tabs>
        <w:tab w:val="clear" w:pos="720"/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/>
      <w:jc w:val="left"/>
    </w:pPr>
    <w:rPr>
      <w:rFonts w:ascii="Courier New" w:cs="Courier New" w:hAnsi="Courier New"/>
      <w:sz w:val="20"/>
      <w:lang w:eastAsia="en-US"/>
    </w:rPr>
  </w:style>
  <w:style w:type="paragraph" w:styleId="PargrafodaLista">
    <w:name w:val="List Paragraph"/>
    <w:basedOn w:val="Normal"/>
    <w:uiPriority w:val="34"/>
    <w:qFormat w:val="1"/>
    <w:rsid w:val="006D39B9"/>
    <w:pPr>
      <w:tabs>
        <w:tab w:val="clear" w:pos="720"/>
      </w:tabs>
      <w:spacing w:after="160" w:before="0" w:line="259" w:lineRule="auto"/>
      <w:ind w:left="720"/>
      <w:contextualSpacing w:val="1"/>
      <w:jc w:val="left"/>
    </w:pPr>
    <w:rPr>
      <w:rFonts w:asciiTheme="minorHAnsi" w:cstheme="minorBidi" w:eastAsiaTheme="minorHAnsi" w:hAnsiTheme="minorHAnsi"/>
      <w:sz w:val="22"/>
      <w:szCs w:val="22"/>
      <w:lang w:eastAsia="en-US" w:val="pt-BR"/>
    </w:rPr>
  </w:style>
  <w:style w:type="paragraph" w:styleId="Textodebalo">
    <w:name w:val="Balloon Text"/>
    <w:basedOn w:val="Normal"/>
    <w:link w:val="TextodebaloChar"/>
    <w:semiHidden w:val="1"/>
    <w:unhideWhenUsed w:val="1"/>
    <w:rsid w:val="00883A22"/>
    <w:pPr>
      <w:spacing w:before="0"/>
    </w:pPr>
    <w:rPr>
      <w:rFonts w:ascii="Segoe UI" w:cs="Segoe UI" w:hAnsi="Segoe UI"/>
      <w:sz w:val="18"/>
      <w:szCs w:val="18"/>
    </w:rPr>
  </w:style>
  <w:style w:type="character" w:styleId="TextodebaloChar" w:customStyle="1">
    <w:name w:val="Texto de balão Char"/>
    <w:basedOn w:val="Fontepargpadro"/>
    <w:link w:val="Textodebalo"/>
    <w:semiHidden w:val="1"/>
    <w:rsid w:val="00883A22"/>
    <w:rPr>
      <w:rFonts w:ascii="Segoe UI" w:cs="Segoe UI" w:hAnsi="Segoe UI"/>
      <w:sz w:val="18"/>
      <w:szCs w:val="18"/>
      <w:lang w:val="en-US"/>
    </w:rPr>
  </w:style>
  <w:style w:type="character" w:styleId="Refdecomentrio">
    <w:name w:val="annotation reference"/>
    <w:basedOn w:val="Fontepargpadro"/>
    <w:semiHidden w:val="1"/>
    <w:unhideWhenUsed w:val="1"/>
    <w:rsid w:val="002E3190"/>
    <w:rPr>
      <w:sz w:val="16"/>
      <w:szCs w:val="16"/>
    </w:rPr>
  </w:style>
  <w:style w:type="paragraph" w:styleId="Textodecomentrio">
    <w:name w:val="annotation text"/>
    <w:basedOn w:val="Normal"/>
    <w:link w:val="TextodecomentrioChar"/>
    <w:semiHidden w:val="1"/>
    <w:unhideWhenUsed w:val="1"/>
    <w:rsid w:val="002E3190"/>
    <w:rPr>
      <w:sz w:val="20"/>
    </w:rPr>
  </w:style>
  <w:style w:type="character" w:styleId="TextodecomentrioChar" w:customStyle="1">
    <w:name w:val="Texto de comentário Char"/>
    <w:basedOn w:val="Fontepargpadro"/>
    <w:link w:val="Textodecomentrio"/>
    <w:semiHidden w:val="1"/>
    <w:rsid w:val="002E3190"/>
    <w:rPr>
      <w:rFonts w:ascii="Times" w:hAnsi="Times"/>
      <w:lang w:val="en-US"/>
    </w:rPr>
  </w:style>
  <w:style w:type="paragraph" w:styleId="Assuntodocomentrio">
    <w:name w:val="annotation subject"/>
    <w:basedOn w:val="Textodecomentrio"/>
    <w:next w:val="Textodecomentrio"/>
    <w:link w:val="AssuntodocomentrioChar"/>
    <w:semiHidden w:val="1"/>
    <w:unhideWhenUsed w:val="1"/>
    <w:rsid w:val="002E3190"/>
    <w:rPr>
      <w:b w:val="1"/>
      <w:bCs w:val="1"/>
    </w:rPr>
  </w:style>
  <w:style w:type="character" w:styleId="AssuntodocomentrioChar" w:customStyle="1">
    <w:name w:val="Assunto do comentário Char"/>
    <w:basedOn w:val="TextodecomentrioChar"/>
    <w:link w:val="Assuntodocomentrio"/>
    <w:semiHidden w:val="1"/>
    <w:rsid w:val="002E3190"/>
    <w:rPr>
      <w:rFonts w:ascii="Times" w:hAnsi="Times"/>
      <w:b w:val="1"/>
      <w:bCs w:val="1"/>
      <w:lang w:val="en-US"/>
    </w:rPr>
  </w:style>
  <w:style w:type="character" w:styleId="Forte">
    <w:name w:val="Strong"/>
    <w:basedOn w:val="Fontepargpadro"/>
    <w:qFormat w:val="1"/>
    <w:rsid w:val="004A02BF"/>
    <w:rPr>
      <w:b w:val="1"/>
      <w:bCs w:val="1"/>
    </w:rPr>
  </w:style>
  <w:style w:type="character" w:styleId="Ttulo1Char" w:customStyle="1">
    <w:name w:val="Título 1 Char"/>
    <w:basedOn w:val="Fontepargpadro"/>
    <w:link w:val="Ttulo1"/>
    <w:rsid w:val="00627637"/>
    <w:rPr>
      <w:rFonts w:ascii="Times" w:hAnsi="Times"/>
      <w:b w:val="1"/>
      <w:kern w:val="28"/>
      <w:sz w:val="26"/>
      <w:lang w:val="en-US"/>
    </w:rPr>
  </w:style>
  <w:style w:type="character" w:styleId="MenoPendente">
    <w:name w:val="Unresolved Mention"/>
    <w:basedOn w:val="Fontepargpadro"/>
    <w:uiPriority w:val="99"/>
    <w:semiHidden w:val="1"/>
    <w:unhideWhenUsed w:val="1"/>
    <w:rsid w:val="00E96624"/>
    <w:rPr>
      <w:color w:val="605e5c"/>
      <w:shd w:color="auto" w:fill="e1dfdd" w:val="clear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2.png"/><Relationship Id="rId22" Type="http://schemas.openxmlformats.org/officeDocument/2006/relationships/image" Target="media/image14.png"/><Relationship Id="rId21" Type="http://schemas.openxmlformats.org/officeDocument/2006/relationships/image" Target="media/image7.png"/><Relationship Id="rId24" Type="http://schemas.openxmlformats.org/officeDocument/2006/relationships/image" Target="media/image8.png"/><Relationship Id="rId23" Type="http://schemas.openxmlformats.org/officeDocument/2006/relationships/image" Target="media/image16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footer" Target="footer2.xml"/><Relationship Id="rId26" Type="http://schemas.openxmlformats.org/officeDocument/2006/relationships/image" Target="media/image9.png"/><Relationship Id="rId25" Type="http://schemas.openxmlformats.org/officeDocument/2006/relationships/image" Target="media/image10.png"/><Relationship Id="rId28" Type="http://schemas.openxmlformats.org/officeDocument/2006/relationships/image" Target="media/image4.png"/><Relationship Id="rId27" Type="http://schemas.openxmlformats.org/officeDocument/2006/relationships/image" Target="media/image11.pn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29" Type="http://schemas.openxmlformats.org/officeDocument/2006/relationships/image" Target="media/image5.png"/><Relationship Id="rId7" Type="http://schemas.openxmlformats.org/officeDocument/2006/relationships/header" Target="header2.xml"/><Relationship Id="rId8" Type="http://schemas.openxmlformats.org/officeDocument/2006/relationships/header" Target="header1.xml"/><Relationship Id="rId31" Type="http://schemas.openxmlformats.org/officeDocument/2006/relationships/hyperlink" Target="https://digital.sebraers.com.br/blog/marketing-e-vendas/presenca-online-e-a-importancia-para-os-negocios/" TargetMode="External"/><Relationship Id="rId30" Type="http://schemas.openxmlformats.org/officeDocument/2006/relationships/image" Target="media/image1.png"/><Relationship Id="rId11" Type="http://schemas.openxmlformats.org/officeDocument/2006/relationships/image" Target="media/image20.png"/><Relationship Id="rId33" Type="http://schemas.openxmlformats.org/officeDocument/2006/relationships/hyperlink" Target="https://www.ecommercebrasil.com.br/artigos/e-commerce-sustentavel-pratica" TargetMode="External"/><Relationship Id="rId10" Type="http://schemas.openxmlformats.org/officeDocument/2006/relationships/footer" Target="footer1.xml"/><Relationship Id="rId32" Type="http://schemas.openxmlformats.org/officeDocument/2006/relationships/hyperlink" Target="https://www.folhabv.com.br/economia/a-importancia-da-presenca-digital-para-pequenos-negocios/" TargetMode="External"/><Relationship Id="rId13" Type="http://schemas.openxmlformats.org/officeDocument/2006/relationships/image" Target="media/image19.png"/><Relationship Id="rId35" Type="http://schemas.openxmlformats.org/officeDocument/2006/relationships/header" Target="header4.xml"/><Relationship Id="rId12" Type="http://schemas.openxmlformats.org/officeDocument/2006/relationships/image" Target="media/image15.png"/><Relationship Id="rId34" Type="http://schemas.openxmlformats.org/officeDocument/2006/relationships/hyperlink" Target="https://sebrae.com.br/sites/PortalSebrae/artigos/artigosMercado/conheca-as-vantagens-do-marketplace-para-o-seu-negocio,2b1aefa1bbcb1710VgnVCM1000004c00210aRCRD#:~:text=O%20marketplace%20%C3%A9%20uma%20excelente,formas%20de%20pagamento%2C%20entre%20outros" TargetMode="External"/><Relationship Id="rId15" Type="http://schemas.openxmlformats.org/officeDocument/2006/relationships/image" Target="media/image18.png"/><Relationship Id="rId37" Type="http://schemas.openxmlformats.org/officeDocument/2006/relationships/footer" Target="footer4.xml"/><Relationship Id="rId14" Type="http://schemas.openxmlformats.org/officeDocument/2006/relationships/image" Target="media/image6.png"/><Relationship Id="rId36" Type="http://schemas.openxmlformats.org/officeDocument/2006/relationships/header" Target="header3.xml"/><Relationship Id="rId17" Type="http://schemas.openxmlformats.org/officeDocument/2006/relationships/image" Target="media/image12.png"/><Relationship Id="rId16" Type="http://schemas.openxmlformats.org/officeDocument/2006/relationships/image" Target="media/image13.png"/><Relationship Id="rId38" Type="http://schemas.openxmlformats.org/officeDocument/2006/relationships/footer" Target="footer3.xml"/><Relationship Id="rId19" Type="http://schemas.openxmlformats.org/officeDocument/2006/relationships/image" Target="media/image3.png"/><Relationship Id="rId18" Type="http://schemas.openxmlformats.org/officeDocument/2006/relationships/image" Target="media/image17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HelveticaNeue-regular.ttf"/><Relationship Id="rId2" Type="http://schemas.openxmlformats.org/officeDocument/2006/relationships/font" Target="fonts/HelveticaNeue-bold.ttf"/><Relationship Id="rId3" Type="http://schemas.openxmlformats.org/officeDocument/2006/relationships/font" Target="fonts/HelveticaNeue-italic.ttf"/><Relationship Id="rId4" Type="http://schemas.openxmlformats.org/officeDocument/2006/relationships/font" Target="fonts/HelveticaNeue-boldItalic.ttf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0M5XAfIh2VHyLlbj8f5qVyGWlVA==">CgMxLjAyCGguZ2pkZ3hzOABqJQoUc3VnZ2VzdC41b3d0dzljOTF2bzASDUdhYnJpZWwgRHVxdWVqJQoUc3VnZ2VzdC5uMHA2MzFzOWNoMjYSDUdhYnJpZWwgRHVxdWVyITFVNGNMTXhuWUVoT0gya0liaDdvajREZzlhY1UwalZjNQ==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2024-04-30T19:18:00Z</dcterms:created>
  <dc:creator>Sociedade Brasileira de Computação</dc:creator>
</cp:coreProperties>
</file>